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63A" w:rsidRPr="00563EC6" w:rsidRDefault="00077F82" w:rsidP="00F15429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 w:rsidRPr="00563EC6">
        <w:rPr>
          <w:rFonts w:ascii="Times New Roman" w:hAnsi="Times New Roman" w:cs="Times New Roman"/>
          <w:sz w:val="28"/>
          <w:szCs w:val="28"/>
        </w:rPr>
        <w:t>Приложение</w:t>
      </w:r>
      <w:r w:rsidR="003B763A" w:rsidRPr="00563EC6">
        <w:rPr>
          <w:rFonts w:ascii="Times New Roman" w:hAnsi="Times New Roman" w:cs="Times New Roman"/>
          <w:sz w:val="28"/>
          <w:szCs w:val="28"/>
        </w:rPr>
        <w:t xml:space="preserve"> №</w:t>
      </w:r>
      <w:r w:rsidR="00AB32E4" w:rsidRPr="00563EC6">
        <w:rPr>
          <w:rFonts w:ascii="Times New Roman" w:hAnsi="Times New Roman" w:cs="Times New Roman"/>
          <w:sz w:val="28"/>
          <w:szCs w:val="28"/>
        </w:rPr>
        <w:t xml:space="preserve"> </w:t>
      </w:r>
      <w:r w:rsidR="003B763A" w:rsidRPr="00563EC6">
        <w:rPr>
          <w:rFonts w:ascii="Times New Roman" w:hAnsi="Times New Roman" w:cs="Times New Roman"/>
          <w:sz w:val="28"/>
          <w:szCs w:val="28"/>
        </w:rPr>
        <w:t>1</w:t>
      </w:r>
    </w:p>
    <w:p w:rsidR="003B763A" w:rsidRPr="00563EC6" w:rsidRDefault="003B763A" w:rsidP="00F15429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 w:rsidRPr="00563EC6">
        <w:rPr>
          <w:rFonts w:ascii="Times New Roman" w:hAnsi="Times New Roman" w:cs="Times New Roman"/>
          <w:sz w:val="28"/>
          <w:szCs w:val="28"/>
        </w:rPr>
        <w:t>к схеме размещения нестационарных</w:t>
      </w:r>
    </w:p>
    <w:p w:rsidR="003B763A" w:rsidRPr="00563EC6" w:rsidRDefault="003B763A" w:rsidP="00F15429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 w:rsidRPr="00563EC6">
        <w:rPr>
          <w:rFonts w:ascii="Times New Roman" w:hAnsi="Times New Roman" w:cs="Times New Roman"/>
          <w:sz w:val="28"/>
          <w:szCs w:val="28"/>
        </w:rPr>
        <w:t xml:space="preserve">торговых объектов на территории </w:t>
      </w:r>
    </w:p>
    <w:p w:rsidR="003B763A" w:rsidRPr="00563EC6" w:rsidRDefault="00EF2FF6" w:rsidP="00F15429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 w:rsidRPr="00563EC6">
        <w:rPr>
          <w:rFonts w:ascii="Times New Roman" w:hAnsi="Times New Roman" w:cs="Times New Roman"/>
          <w:sz w:val="28"/>
          <w:szCs w:val="28"/>
        </w:rPr>
        <w:t>Днепровского</w:t>
      </w:r>
      <w:r w:rsidR="002D64DF" w:rsidRPr="00563EC6">
        <w:rPr>
          <w:rFonts w:ascii="Times New Roman" w:hAnsi="Times New Roman" w:cs="Times New Roman"/>
          <w:sz w:val="28"/>
          <w:szCs w:val="28"/>
        </w:rPr>
        <w:t xml:space="preserve"> </w:t>
      </w:r>
      <w:r w:rsidR="003B763A" w:rsidRPr="00563EC6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3B763A" w:rsidRPr="00563EC6" w:rsidRDefault="003B763A" w:rsidP="00F15429">
      <w:pPr>
        <w:spacing w:after="0" w:line="240" w:lineRule="auto"/>
        <w:ind w:firstLine="9923"/>
        <w:rPr>
          <w:rFonts w:ascii="Times New Roman" w:hAnsi="Times New Roman" w:cs="Times New Roman"/>
          <w:sz w:val="28"/>
          <w:szCs w:val="28"/>
        </w:rPr>
      </w:pPr>
      <w:r w:rsidRPr="00563EC6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3B763A" w:rsidRPr="00563EC6" w:rsidRDefault="003B763A" w:rsidP="00F15429">
      <w:pPr>
        <w:spacing w:after="0" w:line="240" w:lineRule="auto"/>
        <w:ind w:firstLine="10206"/>
        <w:jc w:val="center"/>
        <w:rPr>
          <w:rFonts w:ascii="Times New Roman" w:hAnsi="Times New Roman" w:cs="Times New Roman"/>
          <w:sz w:val="32"/>
          <w:szCs w:val="32"/>
        </w:rPr>
      </w:pPr>
    </w:p>
    <w:p w:rsidR="008D7494" w:rsidRPr="00563EC6" w:rsidRDefault="008D7494" w:rsidP="00F15429">
      <w:pPr>
        <w:spacing w:after="0" w:line="240" w:lineRule="auto"/>
        <w:ind w:firstLine="10206"/>
        <w:jc w:val="center"/>
        <w:rPr>
          <w:rFonts w:ascii="Times New Roman" w:hAnsi="Times New Roman" w:cs="Times New Roman"/>
          <w:sz w:val="32"/>
          <w:szCs w:val="32"/>
        </w:rPr>
      </w:pPr>
    </w:p>
    <w:p w:rsidR="00D6055D" w:rsidRPr="00563EC6" w:rsidRDefault="006C5C50" w:rsidP="00F154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3EC6">
        <w:rPr>
          <w:rFonts w:ascii="Times New Roman" w:hAnsi="Times New Roman" w:cs="Times New Roman"/>
          <w:sz w:val="28"/>
          <w:szCs w:val="28"/>
        </w:rPr>
        <w:t>СХЕМА</w:t>
      </w:r>
    </w:p>
    <w:p w:rsidR="006C5C50" w:rsidRPr="00563EC6" w:rsidRDefault="006C5C50" w:rsidP="00F154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3EC6">
        <w:rPr>
          <w:rFonts w:ascii="Times New Roman" w:hAnsi="Times New Roman" w:cs="Times New Roman"/>
          <w:sz w:val="28"/>
          <w:szCs w:val="28"/>
        </w:rPr>
        <w:t>(текстовая часть) размещения нестационарных торговых объектов</w:t>
      </w:r>
    </w:p>
    <w:p w:rsidR="006C5C50" w:rsidRPr="00563EC6" w:rsidRDefault="006C5C50" w:rsidP="00F154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3EC6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EF2FF6" w:rsidRPr="00563EC6">
        <w:rPr>
          <w:rFonts w:ascii="Times New Roman" w:hAnsi="Times New Roman" w:cs="Times New Roman"/>
          <w:sz w:val="28"/>
          <w:szCs w:val="28"/>
        </w:rPr>
        <w:t xml:space="preserve">Днепровского </w:t>
      </w:r>
      <w:r w:rsidRPr="00563EC6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C1C7C" w:rsidRPr="00563EC6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</w:p>
    <w:p w:rsidR="003214C5" w:rsidRPr="00563EC6" w:rsidRDefault="003214C5" w:rsidP="00F1542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612AB" w:rsidRPr="00563EC6" w:rsidRDefault="005612AB" w:rsidP="00F15429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38"/>
        <w:gridCol w:w="2402"/>
        <w:gridCol w:w="1554"/>
        <w:gridCol w:w="1293"/>
        <w:gridCol w:w="1985"/>
        <w:gridCol w:w="1984"/>
        <w:gridCol w:w="2126"/>
        <w:gridCol w:w="2154"/>
      </w:tblGrid>
      <w:tr w:rsidR="00EF2FF6" w:rsidRPr="00563EC6" w:rsidTr="005612AB">
        <w:trPr>
          <w:trHeight w:val="1763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Порядковый номер нестационарного торгового объекта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 xml:space="preserve">Адресный ориентир - место размещения нестационарного 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 xml:space="preserve">торгового объекта 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(фактический адрес)</w:t>
            </w: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Тип нестационарного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торгового объекта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Субъект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малого и среднего предпринимательства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(да/нет)</w:t>
            </w: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Площадь земельного участка/торгового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объекта/количество рабочих мест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Специализация нестационарного торгового объекта (с указанием ассортимента реализуемой продукции, оказываемой услуги)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Период функционирования нестационарного торгового объекта (постоянного или сезонного с___ по ____)</w:t>
            </w:r>
          </w:p>
        </w:tc>
        <w:tc>
          <w:tcPr>
            <w:tcW w:w="21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EF2FF6" w:rsidRPr="00563EC6" w:rsidTr="005612AB">
        <w:trPr>
          <w:trHeight w:val="256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8</w:t>
            </w:r>
          </w:p>
        </w:tc>
      </w:tr>
      <w:tr w:rsidR="00EF2FF6" w:rsidRPr="00563EC6" w:rsidTr="005612AB">
        <w:trPr>
          <w:trHeight w:val="497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</w:t>
            </w:r>
            <w:r w:rsidR="005871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 xml:space="preserve">ст-ца Днепровская 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Ленина, 68</w:t>
            </w:r>
          </w:p>
          <w:p w:rsidR="005612AB" w:rsidRPr="00563EC6" w:rsidRDefault="005612AB" w:rsidP="00F154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10/8/1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одежда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постоянно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563EC6" w:rsidTr="005612AB">
        <w:trPr>
          <w:trHeight w:val="512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2</w:t>
            </w:r>
            <w:r w:rsidR="005871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 xml:space="preserve">ст-ца Днепровская 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Ленина, 68</w:t>
            </w:r>
          </w:p>
          <w:p w:rsidR="005612AB" w:rsidRPr="00563EC6" w:rsidRDefault="005612AB" w:rsidP="00F154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10/6/1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фрукты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постоянно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563EC6" w:rsidTr="005612AB">
        <w:trPr>
          <w:trHeight w:val="519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3</w:t>
            </w:r>
            <w:r w:rsidR="005871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 xml:space="preserve">ст-ца Днепровская 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Ленина, 68</w:t>
            </w: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8/6/1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постоянно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F2FF6" w:rsidRPr="00563EC6" w:rsidRDefault="005612AB" w:rsidP="00F154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EC6">
              <w:rPr>
                <w:rFonts w:ascii="Times New Roman" w:eastAsia="Calibri" w:hAnsi="Times New Roman" w:cs="Times New Roman"/>
                <w:sz w:val="20"/>
                <w:szCs w:val="20"/>
              </w:rPr>
              <w:t>место для торговли фермерами и товаропроизводителями</w:t>
            </w:r>
          </w:p>
        </w:tc>
      </w:tr>
      <w:tr w:rsidR="00EF2FF6" w:rsidRPr="00563EC6" w:rsidTr="005612AB">
        <w:trPr>
          <w:trHeight w:val="497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4</w:t>
            </w:r>
            <w:r w:rsidR="005871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 xml:space="preserve">ст–ца Днепровская 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Ленина, 68</w:t>
            </w:r>
          </w:p>
          <w:p w:rsidR="00F45638" w:rsidRPr="00563EC6" w:rsidRDefault="00F45638" w:rsidP="00F154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10/8/1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промтовары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постоянно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0ED" w:rsidRPr="00563EC6" w:rsidTr="007E70ED">
        <w:trPr>
          <w:trHeight w:val="274"/>
        </w:trPr>
        <w:tc>
          <w:tcPr>
            <w:tcW w:w="1238" w:type="dxa"/>
          </w:tcPr>
          <w:p w:rsidR="007E70ED" w:rsidRPr="00563EC6" w:rsidRDefault="007E70ED" w:rsidP="00F15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02" w:type="dxa"/>
          </w:tcPr>
          <w:p w:rsidR="007E70ED" w:rsidRPr="00563EC6" w:rsidRDefault="007E70ED" w:rsidP="00F15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4" w:type="dxa"/>
          </w:tcPr>
          <w:p w:rsidR="007E70ED" w:rsidRPr="00563EC6" w:rsidRDefault="007E70ED" w:rsidP="00F15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3" w:type="dxa"/>
          </w:tcPr>
          <w:p w:rsidR="007E70ED" w:rsidRPr="00563EC6" w:rsidRDefault="007E70ED" w:rsidP="00F15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7E70ED" w:rsidRPr="00563EC6" w:rsidRDefault="007E70ED" w:rsidP="00F15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7E70ED" w:rsidRPr="00563EC6" w:rsidRDefault="007E70ED" w:rsidP="00F15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7E70ED" w:rsidRPr="00563EC6" w:rsidRDefault="007E70ED" w:rsidP="00F15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54" w:type="dxa"/>
          </w:tcPr>
          <w:p w:rsidR="007E70ED" w:rsidRPr="00563EC6" w:rsidRDefault="007E70ED" w:rsidP="00F1542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EF2FF6" w:rsidRPr="00563EC6" w:rsidTr="005612AB">
        <w:trPr>
          <w:trHeight w:val="512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5</w:t>
            </w:r>
            <w:r w:rsidR="005871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 xml:space="preserve">х. Калинина </w:t>
            </w:r>
          </w:p>
          <w:p w:rsidR="00EF2FF6" w:rsidRPr="00563EC6" w:rsidRDefault="0058719F" w:rsidP="00F15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Ленина, 7 б</w:t>
            </w: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12/10/1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арбузы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июль- сентябрь</w:t>
            </w:r>
          </w:p>
        </w:tc>
        <w:tc>
          <w:tcPr>
            <w:tcW w:w="2154" w:type="dxa"/>
          </w:tcPr>
          <w:p w:rsidR="00EF2FF6" w:rsidRPr="00563EC6" w:rsidRDefault="005612AB" w:rsidP="00F154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EC6">
              <w:rPr>
                <w:rFonts w:ascii="Times New Roman" w:eastAsia="Calibri" w:hAnsi="Times New Roman" w:cs="Times New Roman"/>
                <w:sz w:val="20"/>
                <w:szCs w:val="20"/>
              </w:rPr>
              <w:t>место для торговли фермерами и товаропроизводителями</w:t>
            </w:r>
          </w:p>
        </w:tc>
      </w:tr>
      <w:tr w:rsidR="00EF2FF6" w:rsidRPr="00563EC6" w:rsidTr="005612AB">
        <w:trPr>
          <w:trHeight w:val="514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х. Ольховский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Первомайская, 12</w:t>
            </w:r>
          </w:p>
          <w:p w:rsidR="00F45638" w:rsidRPr="00563EC6" w:rsidRDefault="00F45638" w:rsidP="00F154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12/8/1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июнь - август</w:t>
            </w:r>
          </w:p>
        </w:tc>
        <w:tc>
          <w:tcPr>
            <w:tcW w:w="21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563EC6" w:rsidTr="005612AB">
        <w:trPr>
          <w:trHeight w:val="226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х. Ольховский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Первомайская, 12</w:t>
            </w: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12/8/1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арбузы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июль - сентябрь</w:t>
            </w:r>
          </w:p>
        </w:tc>
        <w:tc>
          <w:tcPr>
            <w:tcW w:w="2154" w:type="dxa"/>
          </w:tcPr>
          <w:p w:rsidR="00EF2FF6" w:rsidRPr="00563EC6" w:rsidRDefault="005612AB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eastAsia="Calibri" w:hAnsi="Times New Roman" w:cs="Times New Roman"/>
                <w:sz w:val="20"/>
                <w:szCs w:val="20"/>
              </w:rPr>
              <w:t>место для торговли фермерами и товаропроизводителями</w:t>
            </w:r>
          </w:p>
        </w:tc>
      </w:tr>
      <w:tr w:rsidR="00EF2FF6" w:rsidRPr="00563EC6" w:rsidTr="005612AB">
        <w:trPr>
          <w:trHeight w:val="561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х. Крупской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Крупской, 37</w:t>
            </w:r>
          </w:p>
          <w:p w:rsidR="00F45638" w:rsidRPr="00563EC6" w:rsidRDefault="00F45638" w:rsidP="00F154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10/8/1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 xml:space="preserve">продукты 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1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563EC6" w:rsidTr="005612AB">
        <w:trPr>
          <w:trHeight w:val="555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х. Крупской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Крупской, 37</w:t>
            </w:r>
          </w:p>
          <w:p w:rsidR="00F45638" w:rsidRPr="00563EC6" w:rsidRDefault="00F45638" w:rsidP="00F154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12/8/1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промтовары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1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58719F" w:rsidTr="005612AB">
        <w:trPr>
          <w:trHeight w:val="563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х. Карла – Маркса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Карла – Маркса, 9</w:t>
            </w:r>
          </w:p>
          <w:p w:rsidR="00F45638" w:rsidRPr="00563EC6" w:rsidRDefault="00F45638" w:rsidP="00F154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10/6/1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продукты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1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563EC6" w:rsidTr="005612AB">
        <w:trPr>
          <w:trHeight w:val="557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х. Карла – Маркса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Карла – Маркса, 9</w:t>
            </w:r>
          </w:p>
          <w:p w:rsidR="00F45638" w:rsidRPr="00563EC6" w:rsidRDefault="00F45638" w:rsidP="00F154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10/6/1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промтовары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1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563EC6" w:rsidTr="005612AB">
        <w:trPr>
          <w:trHeight w:val="552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ст-ца Днепровская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Степанова, 50 б</w:t>
            </w:r>
          </w:p>
          <w:p w:rsidR="00F45638" w:rsidRPr="00563EC6" w:rsidRDefault="00F45638" w:rsidP="00F154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3/3/1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печатная продукция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1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563EC6" w:rsidTr="005612AB">
        <w:trPr>
          <w:trHeight w:val="546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 xml:space="preserve">ст-ца Днепровская, 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Ленина, 64 б</w:t>
            </w:r>
          </w:p>
          <w:p w:rsidR="00F45638" w:rsidRPr="00563EC6" w:rsidRDefault="00F45638" w:rsidP="00F154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6/2/1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1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563EC6" w:rsidTr="005612AB">
        <w:trPr>
          <w:trHeight w:val="566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 xml:space="preserve">ст-ца Днепровская 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Красная, 50</w:t>
            </w:r>
          </w:p>
          <w:p w:rsidR="00F45638" w:rsidRPr="00563EC6" w:rsidRDefault="00F45638" w:rsidP="00F154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6/2/1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1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563EC6" w:rsidTr="005612AB">
        <w:trPr>
          <w:trHeight w:val="561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 xml:space="preserve">ст-ца Днепровская 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Красная, 54</w:t>
            </w:r>
          </w:p>
          <w:p w:rsidR="00F45638" w:rsidRPr="00563EC6" w:rsidRDefault="00F45638" w:rsidP="00F154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6/2/1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1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563EC6" w:rsidTr="005612AB">
        <w:trPr>
          <w:trHeight w:val="768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ст-ца Днепровская, секция 27 контур 1, 101</w:t>
            </w: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18/9/2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март-ноябрь</w:t>
            </w:r>
          </w:p>
        </w:tc>
        <w:tc>
          <w:tcPr>
            <w:tcW w:w="2154" w:type="dxa"/>
          </w:tcPr>
          <w:p w:rsidR="00EF2FF6" w:rsidRPr="00563EC6" w:rsidRDefault="005612AB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eastAsia="Calibri" w:hAnsi="Times New Roman" w:cs="Times New Roman"/>
                <w:sz w:val="20"/>
                <w:szCs w:val="20"/>
              </w:rPr>
              <w:t>место для торговли фермерами и товаропроизводителями</w:t>
            </w:r>
          </w:p>
        </w:tc>
      </w:tr>
      <w:tr w:rsidR="007E70ED" w:rsidRPr="00563EC6" w:rsidTr="007E70ED">
        <w:trPr>
          <w:trHeight w:val="278"/>
        </w:trPr>
        <w:tc>
          <w:tcPr>
            <w:tcW w:w="1238" w:type="dxa"/>
          </w:tcPr>
          <w:p w:rsidR="007E70ED" w:rsidRPr="00563EC6" w:rsidRDefault="007E70ED" w:rsidP="00F15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02" w:type="dxa"/>
          </w:tcPr>
          <w:p w:rsidR="007E70ED" w:rsidRPr="00563EC6" w:rsidRDefault="007E70ED" w:rsidP="00F15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4" w:type="dxa"/>
          </w:tcPr>
          <w:p w:rsidR="007E70ED" w:rsidRPr="00563EC6" w:rsidRDefault="007E70ED" w:rsidP="00F15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3" w:type="dxa"/>
          </w:tcPr>
          <w:p w:rsidR="007E70ED" w:rsidRPr="00563EC6" w:rsidRDefault="007E70ED" w:rsidP="00F15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7E70ED" w:rsidRPr="00563EC6" w:rsidRDefault="007E70ED" w:rsidP="00F15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7E70ED" w:rsidRPr="00563EC6" w:rsidRDefault="007E70ED" w:rsidP="00F15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7E70ED" w:rsidRPr="00563EC6" w:rsidRDefault="007E70ED" w:rsidP="00F15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54" w:type="dxa"/>
          </w:tcPr>
          <w:p w:rsidR="007E70ED" w:rsidRPr="00563EC6" w:rsidRDefault="007E70ED" w:rsidP="00F1542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EF2FF6" w:rsidRPr="00563EC6" w:rsidTr="005612AB">
        <w:trPr>
          <w:trHeight w:val="481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563EC6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х. Ольховский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Первомайская, 15</w:t>
            </w: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18/9/2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март - ноябрь</w:t>
            </w:r>
          </w:p>
        </w:tc>
        <w:tc>
          <w:tcPr>
            <w:tcW w:w="2154" w:type="dxa"/>
          </w:tcPr>
          <w:p w:rsidR="00EF2FF6" w:rsidRPr="00563EC6" w:rsidRDefault="005612AB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eastAsia="Calibri" w:hAnsi="Times New Roman" w:cs="Times New Roman"/>
                <w:sz w:val="20"/>
                <w:szCs w:val="20"/>
              </w:rPr>
              <w:t>место для торговли фермерами и товаропроизводителями</w:t>
            </w:r>
          </w:p>
        </w:tc>
      </w:tr>
      <w:tr w:rsidR="00EF2FF6" w:rsidRPr="00563EC6" w:rsidTr="005612AB">
        <w:trPr>
          <w:trHeight w:val="403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 xml:space="preserve">х. Калинина 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Ленина, 12 б</w:t>
            </w: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18/9/2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154" w:type="dxa"/>
          </w:tcPr>
          <w:p w:rsidR="00EF2FF6" w:rsidRPr="00563EC6" w:rsidRDefault="00F45638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eastAsia="Calibri" w:hAnsi="Times New Roman" w:cs="Times New Roman"/>
                <w:sz w:val="20"/>
                <w:szCs w:val="20"/>
              </w:rPr>
              <w:t>место для торговли фермерами и товаропроизводителями</w:t>
            </w:r>
          </w:p>
        </w:tc>
      </w:tr>
      <w:tr w:rsidR="00EF2FF6" w:rsidRPr="00563EC6" w:rsidTr="005612AB">
        <w:trPr>
          <w:trHeight w:val="768"/>
        </w:trPr>
        <w:tc>
          <w:tcPr>
            <w:tcW w:w="1238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402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х. Ольховский</w:t>
            </w:r>
          </w:p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ул. Степанова, 55 а</w:t>
            </w:r>
          </w:p>
        </w:tc>
        <w:tc>
          <w:tcPr>
            <w:tcW w:w="155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293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12/8/1</w:t>
            </w:r>
          </w:p>
        </w:tc>
        <w:tc>
          <w:tcPr>
            <w:tcW w:w="1984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корма для животных, туши и яйца перепелиные</w:t>
            </w:r>
          </w:p>
        </w:tc>
        <w:tc>
          <w:tcPr>
            <w:tcW w:w="2126" w:type="dxa"/>
          </w:tcPr>
          <w:p w:rsidR="00EF2FF6" w:rsidRPr="00563EC6" w:rsidRDefault="00EF2FF6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154" w:type="dxa"/>
          </w:tcPr>
          <w:p w:rsidR="00EF2FF6" w:rsidRPr="00563EC6" w:rsidRDefault="00F45638" w:rsidP="00F15429">
            <w:pPr>
              <w:jc w:val="center"/>
              <w:rPr>
                <w:rFonts w:ascii="Times New Roman" w:hAnsi="Times New Roman" w:cs="Times New Roman"/>
              </w:rPr>
            </w:pPr>
            <w:r w:rsidRPr="00563EC6">
              <w:rPr>
                <w:rFonts w:ascii="Times New Roman" w:eastAsia="Calibri" w:hAnsi="Times New Roman" w:cs="Times New Roman"/>
                <w:sz w:val="20"/>
                <w:szCs w:val="20"/>
              </w:rPr>
              <w:t>место для торговли фермерами и товаропроизводителями</w:t>
            </w:r>
          </w:p>
        </w:tc>
      </w:tr>
    </w:tbl>
    <w:p w:rsidR="007F784B" w:rsidRPr="00563EC6" w:rsidRDefault="00AF4725" w:rsidP="00F15429">
      <w:pPr>
        <w:spacing w:after="0" w:line="240" w:lineRule="auto"/>
        <w:ind w:right="-31"/>
        <w:jc w:val="right"/>
        <w:rPr>
          <w:rFonts w:ascii="Times New Roman" w:hAnsi="Times New Roman" w:cs="Times New Roman"/>
        </w:rPr>
      </w:pPr>
      <w:r w:rsidRPr="00563EC6">
        <w:rPr>
          <w:rFonts w:ascii="Times New Roman" w:hAnsi="Times New Roman" w:cs="Times New Roman"/>
        </w:rPr>
        <w:t>».</w:t>
      </w:r>
    </w:p>
    <w:p w:rsidR="003B763A" w:rsidRPr="0058719F" w:rsidRDefault="003B763A" w:rsidP="00F15429">
      <w:pPr>
        <w:spacing w:after="0"/>
        <w:ind w:right="-31"/>
        <w:rPr>
          <w:rFonts w:ascii="Times New Roman" w:hAnsi="Times New Roman" w:cs="Times New Roman"/>
          <w:sz w:val="28"/>
          <w:szCs w:val="28"/>
        </w:rPr>
      </w:pPr>
    </w:p>
    <w:p w:rsidR="00133212" w:rsidRPr="0058719F" w:rsidRDefault="00133212" w:rsidP="00F15429">
      <w:pPr>
        <w:spacing w:after="0"/>
        <w:ind w:right="-31"/>
        <w:rPr>
          <w:rFonts w:ascii="Times New Roman" w:hAnsi="Times New Roman" w:cs="Times New Roman"/>
          <w:sz w:val="28"/>
          <w:szCs w:val="28"/>
        </w:rPr>
      </w:pPr>
    </w:p>
    <w:p w:rsidR="003B763A" w:rsidRPr="0058719F" w:rsidRDefault="003B763A" w:rsidP="00F15429">
      <w:pPr>
        <w:spacing w:after="0"/>
        <w:ind w:right="-31"/>
        <w:rPr>
          <w:rFonts w:ascii="Times New Roman" w:hAnsi="Times New Roman" w:cs="Times New Roman"/>
          <w:sz w:val="28"/>
          <w:szCs w:val="28"/>
        </w:rPr>
      </w:pPr>
    </w:p>
    <w:p w:rsidR="00EB7E00" w:rsidRPr="00563EC6" w:rsidRDefault="00EB7E00" w:rsidP="00F15429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 w:rsidRPr="00563EC6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DD2BBF" w:rsidRPr="00563EC6">
        <w:rPr>
          <w:rFonts w:ascii="Times New Roman" w:hAnsi="Times New Roman" w:cs="Times New Roman"/>
          <w:sz w:val="28"/>
          <w:szCs w:val="28"/>
        </w:rPr>
        <w:t>г</w:t>
      </w:r>
      <w:r w:rsidR="003B763A" w:rsidRPr="00563EC6">
        <w:rPr>
          <w:rFonts w:ascii="Times New Roman" w:hAnsi="Times New Roman" w:cs="Times New Roman"/>
          <w:sz w:val="28"/>
          <w:szCs w:val="28"/>
        </w:rPr>
        <w:t>лавы</w:t>
      </w:r>
      <w:r w:rsidR="00DD2BBF" w:rsidRPr="00563E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212" w:rsidRPr="00563EC6" w:rsidRDefault="003B763A" w:rsidP="00F15429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 w:rsidRPr="00563EC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33212" w:rsidRPr="00563EC6">
        <w:rPr>
          <w:rFonts w:ascii="Times New Roman" w:hAnsi="Times New Roman" w:cs="Times New Roman"/>
          <w:sz w:val="28"/>
          <w:szCs w:val="28"/>
        </w:rPr>
        <w:t>о</w:t>
      </w:r>
      <w:r w:rsidRPr="00563EC6">
        <w:rPr>
          <w:rFonts w:ascii="Times New Roman" w:hAnsi="Times New Roman" w:cs="Times New Roman"/>
          <w:sz w:val="28"/>
          <w:szCs w:val="28"/>
        </w:rPr>
        <w:t>бразования</w:t>
      </w:r>
      <w:r w:rsidR="00133212" w:rsidRPr="00563E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63A" w:rsidRPr="00133212" w:rsidRDefault="00D406F1" w:rsidP="00F15429">
      <w:pPr>
        <w:spacing w:after="0" w:line="240" w:lineRule="auto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563EC6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563EC6">
        <w:rPr>
          <w:rFonts w:ascii="Times New Roman" w:hAnsi="Times New Roman" w:cs="Times New Roman"/>
          <w:sz w:val="28"/>
          <w:szCs w:val="28"/>
        </w:rPr>
        <w:tab/>
      </w:r>
      <w:r w:rsidRPr="00563EC6">
        <w:rPr>
          <w:rFonts w:ascii="Times New Roman" w:hAnsi="Times New Roman" w:cs="Times New Roman"/>
          <w:sz w:val="28"/>
          <w:szCs w:val="28"/>
        </w:rPr>
        <w:tab/>
      </w:r>
      <w:r w:rsidRPr="00563EC6">
        <w:rPr>
          <w:rFonts w:ascii="Times New Roman" w:hAnsi="Times New Roman" w:cs="Times New Roman"/>
          <w:sz w:val="28"/>
          <w:szCs w:val="28"/>
        </w:rPr>
        <w:tab/>
      </w:r>
      <w:r w:rsidRPr="00563EC6">
        <w:rPr>
          <w:rFonts w:ascii="Times New Roman" w:hAnsi="Times New Roman" w:cs="Times New Roman"/>
          <w:sz w:val="28"/>
          <w:szCs w:val="28"/>
        </w:rPr>
        <w:tab/>
      </w:r>
      <w:r w:rsidRPr="00563EC6">
        <w:rPr>
          <w:rFonts w:ascii="Times New Roman" w:hAnsi="Times New Roman" w:cs="Times New Roman"/>
          <w:sz w:val="28"/>
          <w:szCs w:val="28"/>
        </w:rPr>
        <w:tab/>
      </w:r>
      <w:r w:rsidRPr="00563EC6">
        <w:rPr>
          <w:rFonts w:ascii="Times New Roman" w:hAnsi="Times New Roman" w:cs="Times New Roman"/>
          <w:sz w:val="28"/>
          <w:szCs w:val="28"/>
        </w:rPr>
        <w:tab/>
      </w:r>
      <w:r w:rsidRPr="00563EC6">
        <w:rPr>
          <w:rFonts w:ascii="Times New Roman" w:hAnsi="Times New Roman" w:cs="Times New Roman"/>
          <w:sz w:val="28"/>
          <w:szCs w:val="28"/>
        </w:rPr>
        <w:tab/>
      </w:r>
      <w:r w:rsidRPr="00563EC6">
        <w:rPr>
          <w:rFonts w:ascii="Times New Roman" w:hAnsi="Times New Roman" w:cs="Times New Roman"/>
          <w:sz w:val="28"/>
          <w:szCs w:val="28"/>
        </w:rPr>
        <w:tab/>
      </w:r>
      <w:r w:rsidR="00133212" w:rsidRPr="00563EC6">
        <w:rPr>
          <w:rFonts w:ascii="Times New Roman" w:hAnsi="Times New Roman" w:cs="Times New Roman"/>
          <w:sz w:val="28"/>
          <w:szCs w:val="28"/>
        </w:rPr>
        <w:tab/>
      </w:r>
      <w:r w:rsidR="00133212" w:rsidRPr="00563EC6">
        <w:rPr>
          <w:rFonts w:ascii="Times New Roman" w:hAnsi="Times New Roman" w:cs="Times New Roman"/>
          <w:sz w:val="28"/>
          <w:szCs w:val="28"/>
        </w:rPr>
        <w:tab/>
      </w:r>
      <w:r w:rsidR="00133212" w:rsidRPr="00563EC6">
        <w:rPr>
          <w:rFonts w:ascii="Times New Roman" w:hAnsi="Times New Roman" w:cs="Times New Roman"/>
          <w:sz w:val="28"/>
          <w:szCs w:val="28"/>
        </w:rPr>
        <w:tab/>
      </w:r>
      <w:r w:rsidR="00133212" w:rsidRPr="00563EC6">
        <w:rPr>
          <w:rFonts w:ascii="Times New Roman" w:hAnsi="Times New Roman" w:cs="Times New Roman"/>
          <w:sz w:val="28"/>
          <w:szCs w:val="28"/>
        </w:rPr>
        <w:tab/>
      </w:r>
      <w:r w:rsidR="00133212" w:rsidRPr="00563EC6">
        <w:rPr>
          <w:rFonts w:ascii="Times New Roman" w:hAnsi="Times New Roman" w:cs="Times New Roman"/>
          <w:sz w:val="28"/>
          <w:szCs w:val="28"/>
        </w:rPr>
        <w:tab/>
      </w:r>
      <w:r w:rsidR="00133212" w:rsidRPr="00563EC6">
        <w:rPr>
          <w:rFonts w:ascii="Times New Roman" w:hAnsi="Times New Roman" w:cs="Times New Roman"/>
          <w:sz w:val="28"/>
          <w:szCs w:val="28"/>
        </w:rPr>
        <w:tab/>
      </w:r>
      <w:r w:rsidR="00B57FF0" w:rsidRPr="00563EC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B7E00" w:rsidRPr="00563EC6">
        <w:rPr>
          <w:rFonts w:ascii="Times New Roman" w:hAnsi="Times New Roman" w:cs="Times New Roman"/>
          <w:sz w:val="28"/>
          <w:szCs w:val="28"/>
        </w:rPr>
        <w:t>И.А. Скрипиль</w:t>
      </w:r>
    </w:p>
    <w:sectPr w:rsidR="003B763A" w:rsidRPr="00133212" w:rsidSect="005612A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483" w:rsidRDefault="00A65483" w:rsidP="00A65483">
      <w:pPr>
        <w:spacing w:after="0" w:line="240" w:lineRule="auto"/>
      </w:pPr>
      <w:r>
        <w:separator/>
      </w:r>
    </w:p>
  </w:endnote>
  <w:endnote w:type="continuationSeparator" w:id="0">
    <w:p w:rsidR="00A65483" w:rsidRDefault="00A65483" w:rsidP="00A65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483" w:rsidRDefault="00A65483" w:rsidP="00A65483">
      <w:pPr>
        <w:spacing w:after="0" w:line="240" w:lineRule="auto"/>
      </w:pPr>
      <w:r>
        <w:separator/>
      </w:r>
    </w:p>
  </w:footnote>
  <w:footnote w:type="continuationSeparator" w:id="0">
    <w:p w:rsidR="00A65483" w:rsidRDefault="00A65483" w:rsidP="00A65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326908"/>
      <w:docPartObj>
        <w:docPartGallery w:val="Page Numbers (Margins)"/>
        <w:docPartUnique/>
      </w:docPartObj>
    </w:sdtPr>
    <w:sdtEndPr/>
    <w:sdtContent>
      <w:p w:rsidR="00A65483" w:rsidRDefault="007E70ED">
        <w:pPr>
          <w:pStyle w:val="a8"/>
        </w:pPr>
        <w:r>
          <w:pict>
            <v:rect id="_x0000_s2054" style="position:absolute;margin-left:0;margin-top:0;width:28.8pt;height:48.35pt;rotation:90;z-index:25165926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;mso-next-textbox:#_x0000_s2054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284702000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DA67F9" w:rsidRPr="00DA67F9" w:rsidRDefault="00DA67F9" w:rsidP="00DA67F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DA67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DA67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DA67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7E70ED" w:rsidRPr="007E70ED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2</w:t>
                        </w:r>
                        <w:r w:rsidRPr="00DA67F9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5C50"/>
    <w:rsid w:val="00077F82"/>
    <w:rsid w:val="000C1C7C"/>
    <w:rsid w:val="00120422"/>
    <w:rsid w:val="00133212"/>
    <w:rsid w:val="001A314C"/>
    <w:rsid w:val="002864CC"/>
    <w:rsid w:val="002D64DF"/>
    <w:rsid w:val="00316E0C"/>
    <w:rsid w:val="003214C5"/>
    <w:rsid w:val="00351090"/>
    <w:rsid w:val="00366E10"/>
    <w:rsid w:val="003B43E4"/>
    <w:rsid w:val="003B763A"/>
    <w:rsid w:val="00463D26"/>
    <w:rsid w:val="00477991"/>
    <w:rsid w:val="004F50DE"/>
    <w:rsid w:val="005300D9"/>
    <w:rsid w:val="005345CE"/>
    <w:rsid w:val="00556B13"/>
    <w:rsid w:val="005612AB"/>
    <w:rsid w:val="00563EC6"/>
    <w:rsid w:val="0058719F"/>
    <w:rsid w:val="00592F23"/>
    <w:rsid w:val="005F02DB"/>
    <w:rsid w:val="00616FA5"/>
    <w:rsid w:val="006C5C50"/>
    <w:rsid w:val="0079010D"/>
    <w:rsid w:val="007A5101"/>
    <w:rsid w:val="007D0629"/>
    <w:rsid w:val="007E70ED"/>
    <w:rsid w:val="007F784B"/>
    <w:rsid w:val="00845092"/>
    <w:rsid w:val="008D7494"/>
    <w:rsid w:val="00A621B0"/>
    <w:rsid w:val="00A65483"/>
    <w:rsid w:val="00AB28B5"/>
    <w:rsid w:val="00AB32E4"/>
    <w:rsid w:val="00AF4725"/>
    <w:rsid w:val="00B57FF0"/>
    <w:rsid w:val="00C06CA6"/>
    <w:rsid w:val="00C61CA9"/>
    <w:rsid w:val="00CE05CA"/>
    <w:rsid w:val="00D11A93"/>
    <w:rsid w:val="00D406F1"/>
    <w:rsid w:val="00D542EA"/>
    <w:rsid w:val="00D6055D"/>
    <w:rsid w:val="00D65C3B"/>
    <w:rsid w:val="00D81414"/>
    <w:rsid w:val="00DA67F9"/>
    <w:rsid w:val="00DD2BBF"/>
    <w:rsid w:val="00EB7E00"/>
    <w:rsid w:val="00EF2FF6"/>
    <w:rsid w:val="00F15429"/>
    <w:rsid w:val="00F45638"/>
    <w:rsid w:val="00F570E2"/>
    <w:rsid w:val="00F66313"/>
    <w:rsid w:val="00F8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5:docId w15:val="{6CEA7B31-3E5E-4120-811F-57612B9C6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C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3B76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3B763A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F4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472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65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5483"/>
  </w:style>
  <w:style w:type="paragraph" w:styleId="aa">
    <w:name w:val="footer"/>
    <w:basedOn w:val="a"/>
    <w:link w:val="ab"/>
    <w:uiPriority w:val="99"/>
    <w:unhideWhenUsed/>
    <w:rsid w:val="00A65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5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5C856-7A40-48F9-9844-4F675C688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449</Words>
  <Characters>2562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ЛПХ</dc:creator>
  <cp:keywords/>
  <dc:description/>
  <cp:lastModifiedBy>эконом</cp:lastModifiedBy>
  <cp:revision>43</cp:revision>
  <cp:lastPrinted>2021-01-28T07:07:00Z</cp:lastPrinted>
  <dcterms:created xsi:type="dcterms:W3CDTF">2016-08-02T11:44:00Z</dcterms:created>
  <dcterms:modified xsi:type="dcterms:W3CDTF">2021-01-28T07:08:00Z</dcterms:modified>
</cp:coreProperties>
</file>